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9594A0" w14:textId="77777777" w:rsidR="008469AA" w:rsidRDefault="00000000">
      <w:pPr>
        <w:pStyle w:val="Heading2"/>
        <w:rPr>
          <w:rFonts w:hint="eastAsia"/>
        </w:rPr>
      </w:pPr>
      <w:r>
        <w:t>12. Independent Practice — Worksheet B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D384BD1" w14:textId="77777777" w:rsidR="008469AA" w:rsidRDefault="00000000">
      <w:pPr>
        <w:pStyle w:val="Compact"/>
        <w:keepNext/>
        <w:numPr>
          <w:ilvl w:val="0"/>
          <w:numId w:val="70"/>
        </w:numPr>
      </w:pPr>
      <w:r>
        <w:t xml:space="preserve">Explain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as a part of a whole and as a quotient.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3C187FC" w14:textId="77777777" w:rsidR="008469AA" w:rsidRDefault="00000000">
      <w:pPr>
        <w:pStyle w:val="Compact"/>
        <w:keepNext/>
        <w:numPr>
          <w:ilvl w:val="0"/>
          <w:numId w:val="70"/>
        </w:numPr>
      </w:pPr>
      <w:r>
        <w:t xml:space="preserve">Place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, 1, and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in order from least to greatest.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28AC083" w14:textId="77777777" w:rsidR="008469AA" w:rsidRDefault="00000000">
      <w:pPr>
        <w:pStyle w:val="Compact"/>
        <w:keepNext/>
        <w:numPr>
          <w:ilvl w:val="0"/>
          <w:numId w:val="70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of 42.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0084613" w14:textId="77777777" w:rsidR="008469AA" w:rsidRDefault="00000000">
      <w:pPr>
        <w:pStyle w:val="Compact"/>
        <w:keepNext/>
        <w:numPr>
          <w:ilvl w:val="0"/>
          <w:numId w:val="70"/>
        </w:numPr>
      </w:pPr>
      <w:r>
        <w:lastRenderedPageBreak/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of 48.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874EA44" w14:textId="77777777" w:rsidR="008469AA" w:rsidRDefault="00000000">
      <w:pPr>
        <w:pStyle w:val="Compact"/>
        <w:keepNext/>
        <w:numPr>
          <w:ilvl w:val="0"/>
          <w:numId w:val="70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t xml:space="preserve"> of 90.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84C28B8" w14:textId="77777777" w:rsidR="008469AA" w:rsidRDefault="00000000">
      <w:pPr>
        <w:pStyle w:val="Compact"/>
        <w:keepNext/>
        <w:numPr>
          <w:ilvl w:val="0"/>
          <w:numId w:val="70"/>
        </w:numPr>
      </w:pPr>
      <w:r>
        <w:t xml:space="preserve">A team has 24 players.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are present. How many are present?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CC2DF2E" w14:textId="77777777" w:rsidR="008469AA" w:rsidRDefault="00000000">
      <w:pPr>
        <w:pStyle w:val="Compact"/>
        <w:keepNext/>
        <w:numPr>
          <w:ilvl w:val="0"/>
          <w:numId w:val="70"/>
        </w:numPr>
      </w:pPr>
      <w:r>
        <w:t xml:space="preserve">A store has 45 books.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are mathematics books. How many are mathematics books?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AF8B45D" w14:textId="77777777" w:rsidR="008469AA" w:rsidRDefault="00000000">
      <w:pPr>
        <w:pStyle w:val="Compact"/>
        <w:keepNext/>
        <w:numPr>
          <w:ilvl w:val="0"/>
          <w:numId w:val="70"/>
        </w:numPr>
      </w:pPr>
      <w:r>
        <w:t xml:space="preserve">A student says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of 30 = 4. Explain the error and calculate the correct answer.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22C26A8" w14:textId="77777777" w:rsidR="008469AA" w:rsidRDefault="00000000">
      <w:pPr>
        <w:pStyle w:val="Compact"/>
        <w:keepNext/>
        <w:numPr>
          <w:ilvl w:val="0"/>
          <w:numId w:val="70"/>
        </w:numPr>
      </w:pPr>
      <w:r>
        <w:t xml:space="preserve">Which is greater: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of 24 or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20? Show your reasoning.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2D3D0D4" w14:textId="77777777" w:rsidR="008469AA" w:rsidRDefault="00000000">
      <w:pPr>
        <w:pStyle w:val="Compact"/>
        <w:keepNext/>
        <w:numPr>
          <w:ilvl w:val="0"/>
          <w:numId w:val="70"/>
        </w:numPr>
      </w:pPr>
      <w:r>
        <w:t>Write a sentence that explains why the whole matters.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2FF07AC" w14:textId="77777777" w:rsidR="008469AA" w:rsidRDefault="00000000">
      <w:pPr>
        <w:pStyle w:val="Compact"/>
        <w:keepNext/>
        <w:numPr>
          <w:ilvl w:val="0"/>
          <w:numId w:val="70"/>
        </w:numPr>
      </w:pPr>
      <w:r>
        <w:t>Create a fraction greater than 1 and represent it on a number line.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CD5FCDE" w14:textId="77777777" w:rsidR="008469AA" w:rsidRDefault="00000000">
      <w:pPr>
        <w:pStyle w:val="Compact"/>
        <w:keepNext/>
        <w:numPr>
          <w:ilvl w:val="0"/>
          <w:numId w:val="70"/>
        </w:numPr>
      </w:pPr>
      <w:r>
        <w:t xml:space="preserve">Write a real-world situation that can be represented by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>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852C803" w14:textId="77777777" w:rsidR="008469AA" w:rsidRDefault="00000000">
      <w:bookmarkStart w:id="105" w:name="independent-practice-worksheet-b_Copy_1_"/>
      <w:r>
        <w:rPr>
          <w:noProof/>
        </w:rPr>
        <mc:AlternateContent>
          <mc:Choice Requires="wps">
            <w:drawing>
              <wp:inline distT="0" distB="0" distL="0" distR="0" wp14:anchorId="0253F5B8" wp14:editId="6A0647C4">
                <wp:extent cx="5143500" cy="15440"/>
                <wp:effectExtent l="0" t="0" r="0" b="0"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6145376D" id="Rectangle 66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105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Fractions as Relationships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